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ascii="黑体" w:hAnsi="Times New Roman" w:eastAsia="黑体" w:cs="黑体"/>
          <w:bCs/>
          <w:kern w:val="0"/>
          <w:sz w:val="32"/>
          <w:szCs w:val="32"/>
        </w:rPr>
      </w:pPr>
      <w:r>
        <w:rPr>
          <w:rFonts w:hint="eastAsia" w:ascii="黑体" w:hAnsi="Times New Roman" w:eastAsia="黑体" w:cs="黑体"/>
          <w:bCs/>
          <w:kern w:val="0"/>
          <w:sz w:val="32"/>
          <w:szCs w:val="32"/>
          <w:lang w:bidi="ar"/>
        </w:rPr>
        <w:t>附件2</w:t>
      </w:r>
    </w:p>
    <w:p>
      <w:pPr>
        <w:spacing w:before="240" w:after="60" w:line="560" w:lineRule="exact"/>
        <w:jc w:val="center"/>
        <w:outlineLvl w:val="0"/>
        <w:rPr>
          <w:rFonts w:ascii="方正小标宋简体" w:hAnsi="Cambria" w:eastAsia="方正小标宋简体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Cambria" w:eastAsia="方正小标宋简体"/>
          <w:kern w:val="0"/>
          <w:sz w:val="44"/>
          <w:szCs w:val="44"/>
          <w:lang w:bidi="ar"/>
        </w:rPr>
        <w:t>展位申请回执表</w:t>
      </w:r>
    </w:p>
    <w:bookmarkEnd w:id="0"/>
    <w:p>
      <w:pPr>
        <w:widowControl/>
        <w:tabs>
          <w:tab w:val="left" w:pos="8100"/>
        </w:tabs>
        <w:autoSpaceDN w:val="0"/>
        <w:spacing w:line="520" w:lineRule="exac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  <w:lang w:bidi="ar"/>
        </w:rPr>
        <w:t>填报单位（盖章）：                           联系人：               电话：</w:t>
      </w:r>
    </w:p>
    <w:tbl>
      <w:tblPr>
        <w:tblStyle w:val="6"/>
        <w:tblW w:w="138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1272"/>
        <w:gridCol w:w="2856"/>
        <w:gridCol w:w="1536"/>
        <w:gridCol w:w="1668"/>
        <w:gridCol w:w="1848"/>
        <w:gridCol w:w="1320"/>
        <w:gridCol w:w="1928"/>
        <w:gridCol w:w="80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所属地市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单位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联络员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</w:rPr>
              <w:t>电话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展示内容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面积</w:t>
            </w:r>
          </w:p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（9㎡或18㎡）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特殊要求</w:t>
            </w:r>
          </w:p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（如水、电等）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8"/>
                <w:szCs w:val="20"/>
              </w:rPr>
            </w:pPr>
          </w:p>
        </w:tc>
      </w:tr>
    </w:tbl>
    <w:p>
      <w:pPr>
        <w:widowControl/>
        <w:ind w:left="640" w:hanging="640" w:hangingChars="20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</w:t>
      </w:r>
      <w:r>
        <w:rPr>
          <w:rFonts w:hint="eastAsia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</w:rPr>
        <w:t>请各申请单位按要求填写，并于2024年6月17日前将盖章扫描PDF以及word版发送至邮箱</w:t>
      </w:r>
      <w:r>
        <w:rPr>
          <w:rFonts w:ascii="Times New Roman" w:hAnsi="Times New Roman" w:eastAsia="仿宋_GB2312"/>
          <w:sz w:val="28"/>
          <w:szCs w:val="28"/>
        </w:rPr>
        <w:t>zyjghcyc@163.com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，并发送短信至15296591244留言确认（例:单位名称+联系人姓名）。 </w:t>
      </w:r>
    </w:p>
    <w:p/>
    <w:sectPr>
      <w:pgSz w:w="15840" w:h="12240" w:orient="landscape"/>
      <w:pgMar w:top="1701" w:right="1417" w:bottom="1417" w:left="1701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圆B5">
    <w:panose1 w:val="02010600000101010101"/>
    <w:charset w:val="88"/>
    <w:family w:val="auto"/>
    <w:pitch w:val="default"/>
    <w:sig w:usb0="00000001" w:usb1="080E0800" w:usb2="00000002" w:usb3="00000000" w:csb0="001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DDE121"/>
    <w:rsid w:val="79DDE121"/>
    <w:rsid w:val="FDF7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5">
    <w:name w:val="网格型2"/>
    <w:basedOn w:val="3"/>
    <w:qFormat/>
    <w:uiPriority w:val="0"/>
    <w:rPr>
      <w:rFonts w:hint="eastAsia" w:ascii="等线" w:hAnsi="等线" w:eastAsia="等线" w:cs="等线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">
    <w:name w:val="网格型4"/>
    <w:basedOn w:val="3"/>
    <w:qFormat/>
    <w:uiPriority w:val="0"/>
    <w:rPr>
      <w:rFonts w:hint="eastAsia" w:ascii="等线" w:hAnsi="等线" w:eastAsia="等线" w:cs="等线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2024-06-12T11:12:00Z</dcterms:created>
  <dc:creator>gxxc</dc:creator>
  <cp:lastModifiedBy>gxxc</cp:lastModifiedBy>
  <dcterms:modified xsi:type="dcterms:W3CDTF">2024-06-12T11:13:08Z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